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D35F" w14:textId="77777777" w:rsidR="009215CD" w:rsidRDefault="00B514DF">
      <w:r>
        <w:rPr>
          <w:noProof/>
        </w:rPr>
        <mc:AlternateContent>
          <mc:Choice Requires="wps">
            <w:drawing>
              <wp:anchor distT="0" distB="0" distL="114300" distR="114300" simplePos="0" relativeHeight="251659264" behindDoc="0" locked="0" layoutInCell="1" allowOverlap="1" wp14:anchorId="2DA071FE" wp14:editId="7F41E114">
                <wp:simplePos x="0" y="0"/>
                <wp:positionH relativeFrom="column">
                  <wp:posOffset>1080770</wp:posOffset>
                </wp:positionH>
                <wp:positionV relativeFrom="paragraph">
                  <wp:posOffset>5080</wp:posOffset>
                </wp:positionV>
                <wp:extent cx="52578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64CB3B" w14:textId="77777777" w:rsidR="00B514DF" w:rsidRPr="003C6C51" w:rsidRDefault="00B514DF" w:rsidP="00B514DF">
                            <w:pPr>
                              <w:jc w:val="center"/>
                              <w:rPr>
                                <w:rFonts w:ascii="Chalkduster" w:hAnsi="Chalkduster"/>
                              </w:rPr>
                            </w:pPr>
                            <w:r w:rsidRPr="003C6C51">
                              <w:rPr>
                                <w:rFonts w:ascii="Chalkduster" w:hAnsi="Chalkduster"/>
                              </w:rPr>
                              <w:t>Christine Almstrom</w:t>
                            </w:r>
                          </w:p>
                          <w:p w14:paraId="3ED55FCA" w14:textId="77777777" w:rsidR="00B514DF" w:rsidRDefault="00B514DF" w:rsidP="00B514DF">
                            <w:pPr>
                              <w:jc w:val="center"/>
                              <w:rPr>
                                <w:rFonts w:ascii="Chalkduster" w:hAnsi="Chalkduster"/>
                              </w:rPr>
                            </w:pPr>
                            <w:r w:rsidRPr="003C6C51">
                              <w:rPr>
                                <w:rFonts w:ascii="Chalkduster" w:hAnsi="Chalkduster"/>
                              </w:rPr>
                              <w:t>Children’s &amp; Young Adult Author/Illustrator</w:t>
                            </w:r>
                          </w:p>
                          <w:p w14:paraId="1AC89B8E" w14:textId="77777777" w:rsidR="00B514DF" w:rsidRPr="003C6C51" w:rsidRDefault="00B514DF" w:rsidP="00B514DF">
                            <w:pPr>
                              <w:jc w:val="center"/>
                              <w:rPr>
                                <w:rFonts w:ascii="Chalkduster" w:hAnsi="Chalkduster"/>
                              </w:rPr>
                            </w:pPr>
                            <w:r>
                              <w:rPr>
                                <w:rFonts w:ascii="Chalkduster" w:hAnsi="Chalkduster"/>
                              </w:rPr>
                              <w:t>________________________</w:t>
                            </w:r>
                          </w:p>
                          <w:p w14:paraId="1D0461E4" w14:textId="77777777" w:rsidR="00B514DF" w:rsidRPr="003C6C51" w:rsidRDefault="00B514DF" w:rsidP="00B514DF">
                            <w:pPr>
                              <w:jc w:val="center"/>
                              <w:rPr>
                                <w:rFonts w:ascii="Chalkduster" w:hAnsi="Chalkduster"/>
                              </w:rPr>
                            </w:pPr>
                          </w:p>
                          <w:p w14:paraId="4C2C305C" w14:textId="77777777" w:rsidR="00B514DF" w:rsidRPr="003C6C51" w:rsidRDefault="00B514DF" w:rsidP="00B514DF">
                            <w:pPr>
                              <w:jc w:val="center"/>
                              <w:rPr>
                                <w:rFonts w:ascii="Chalkduster" w:hAnsi="Chalkduster"/>
                              </w:rPr>
                            </w:pPr>
                            <w:r w:rsidRPr="003C6C51">
                              <w:rPr>
                                <w:rFonts w:ascii="Chalkduster" w:hAnsi="Chalkduster"/>
                              </w:rPr>
                              <w:t>Contra</w:t>
                            </w:r>
                            <w:r w:rsidR="001A6595">
                              <w:rPr>
                                <w:rFonts w:ascii="Chalkduster" w:hAnsi="Chalkduster"/>
                              </w:rPr>
                              <w:t>ct for Editorial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071FE" id="_x0000_t202" coordsize="21600,21600" o:spt="202" path="m0,0l0,21600,21600,21600,21600,0xe">
                <v:stroke joinstyle="miter"/>
                <v:path gradientshapeok="t" o:connecttype="rect"/>
              </v:shapetype>
              <v:shape id="Text_x0020_Box_x0020_2" o:spid="_x0000_s1026" type="#_x0000_t202" style="position:absolute;margin-left:85.1pt;margin-top:.4pt;width:41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" filled="f" stroked="f">
                <v:textbox>
                  <w:txbxContent>
                    <w:p w14:paraId="1D64CB3B" w14:textId="77777777" w:rsidR="00B514DF" w:rsidRPr="003C6C51" w:rsidRDefault="00B514DF" w:rsidP="00B514DF">
                      <w:pPr>
                        <w:jc w:val="center"/>
                        <w:rPr>
                          <w:rFonts w:ascii="Chalkduster" w:hAnsi="Chalkduster"/>
                        </w:rPr>
                      </w:pPr>
                      <w:r w:rsidRPr="003C6C51">
                        <w:rPr>
                          <w:rFonts w:ascii="Chalkduster" w:hAnsi="Chalkduster"/>
                        </w:rPr>
                        <w:t>Christine Almstrom</w:t>
                      </w:r>
                    </w:p>
                    <w:p w14:paraId="3ED55FCA" w14:textId="77777777" w:rsidR="00B514DF" w:rsidRDefault="00B514DF" w:rsidP="00B514DF">
                      <w:pPr>
                        <w:jc w:val="center"/>
                        <w:rPr>
                          <w:rFonts w:ascii="Chalkduster" w:hAnsi="Chalkduster"/>
                        </w:rPr>
                      </w:pPr>
                      <w:r w:rsidRPr="003C6C51">
                        <w:rPr>
                          <w:rFonts w:ascii="Chalkduster" w:hAnsi="Chalkduster"/>
                        </w:rPr>
                        <w:t>Children’s &amp; Young Adult Author/Illustrator</w:t>
                      </w:r>
                    </w:p>
                    <w:p w14:paraId="1AC89B8E" w14:textId="77777777" w:rsidR="00B514DF" w:rsidRPr="003C6C51" w:rsidRDefault="00B514DF" w:rsidP="00B514DF">
                      <w:pPr>
                        <w:jc w:val="center"/>
                        <w:rPr>
                          <w:rFonts w:ascii="Chalkduster" w:hAnsi="Chalkduster"/>
                        </w:rPr>
                      </w:pPr>
                      <w:r>
                        <w:rPr>
                          <w:rFonts w:ascii="Chalkduster" w:hAnsi="Chalkduster"/>
                        </w:rPr>
                        <w:t>________________________</w:t>
                      </w:r>
                    </w:p>
                    <w:p w14:paraId="1D0461E4" w14:textId="77777777" w:rsidR="00B514DF" w:rsidRPr="003C6C51" w:rsidRDefault="00B514DF" w:rsidP="00B514DF">
                      <w:pPr>
                        <w:jc w:val="center"/>
                        <w:rPr>
                          <w:rFonts w:ascii="Chalkduster" w:hAnsi="Chalkduster"/>
                        </w:rPr>
                      </w:pPr>
                    </w:p>
                    <w:p w14:paraId="4C2C305C" w14:textId="77777777" w:rsidR="00B514DF" w:rsidRPr="003C6C51" w:rsidRDefault="00B514DF" w:rsidP="00B514DF">
                      <w:pPr>
                        <w:jc w:val="center"/>
                        <w:rPr>
                          <w:rFonts w:ascii="Chalkduster" w:hAnsi="Chalkduster"/>
                        </w:rPr>
                      </w:pPr>
                      <w:r w:rsidRPr="003C6C51">
                        <w:rPr>
                          <w:rFonts w:ascii="Chalkduster" w:hAnsi="Chalkduster"/>
                        </w:rPr>
                        <w:t>Contra</w:t>
                      </w:r>
                      <w:r w:rsidR="001A6595">
                        <w:rPr>
                          <w:rFonts w:ascii="Chalkduster" w:hAnsi="Chalkduster"/>
                        </w:rPr>
                        <w:t>ct for Editorial Services</w:t>
                      </w:r>
                    </w:p>
                  </w:txbxContent>
                </v:textbox>
                <w10:wrap type="square"/>
              </v:shape>
            </w:pict>
          </mc:Fallback>
        </mc:AlternateContent>
      </w:r>
      <w:r>
        <w:rPr>
          <w:noProof/>
        </w:rPr>
        <w:drawing>
          <wp:inline distT="0" distB="0" distL="0" distR="0" wp14:anchorId="4F9523FB" wp14:editId="27922BA0">
            <wp:extent cx="965835" cy="1312545"/>
            <wp:effectExtent l="0" t="0" r="0" b="8255"/>
            <wp:docPr id="1" name="Picture 1" descr="/Users/calmstrom/Dropbox/Star_firefli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lmstrom/Dropbox/Star_fireflie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411" cy="1330994"/>
                    </a:xfrm>
                    <a:prstGeom prst="rect">
                      <a:avLst/>
                    </a:prstGeom>
                    <a:noFill/>
                    <a:ln>
                      <a:noFill/>
                    </a:ln>
                  </pic:spPr>
                </pic:pic>
              </a:graphicData>
            </a:graphic>
          </wp:inline>
        </w:drawing>
      </w:r>
    </w:p>
    <w:p w14:paraId="79CBDAB8" w14:textId="77777777" w:rsidR="001A6595" w:rsidRDefault="001A6595"/>
    <w:p w14:paraId="1C92C4AD" w14:textId="77777777" w:rsidR="001A6595" w:rsidRDefault="001A6595" w:rsidP="001A6595">
      <w:pPr>
        <w:rPr>
          <w:rFonts w:ascii="Times New Roman" w:hAnsi="Times New Roman" w:cs="Times New Roman"/>
        </w:rPr>
      </w:pPr>
      <w:r>
        <w:rPr>
          <w:rFonts w:ascii="Times New Roman" w:hAnsi="Times New Roman" w:cs="Times New Roman"/>
        </w:rPr>
        <w:t xml:space="preserve">This </w:t>
      </w:r>
      <w:r w:rsidR="002F2186">
        <w:rPr>
          <w:rFonts w:ascii="Times New Roman" w:hAnsi="Times New Roman" w:cs="Times New Roman"/>
        </w:rPr>
        <w:t>contract is an agreement (hereby referred to as “Agreement”)</w:t>
      </w:r>
      <w:r>
        <w:rPr>
          <w:rFonts w:ascii="Times New Roman" w:hAnsi="Times New Roman" w:cs="Times New Roman"/>
        </w:rPr>
        <w:t xml:space="preserve"> between Christine Almstrom (“Editor”) and ___________________________</w:t>
      </w:r>
      <w:r w:rsidR="002F2186">
        <w:rPr>
          <w:rFonts w:ascii="Times New Roman" w:hAnsi="Times New Roman" w:cs="Times New Roman"/>
        </w:rPr>
        <w:t xml:space="preserve">_____________ (“Author”) and concerns the </w:t>
      </w:r>
    </w:p>
    <w:p w14:paraId="20F01042" w14:textId="77777777" w:rsidR="00D337C0" w:rsidRDefault="00D337C0" w:rsidP="001A6595">
      <w:pPr>
        <w:rPr>
          <w:rFonts w:ascii="Times New Roman" w:hAnsi="Times New Roman" w:cs="Times New Roman"/>
        </w:rPr>
      </w:pPr>
    </w:p>
    <w:p w14:paraId="375B9152" w14:textId="044FED04" w:rsidR="001A6595" w:rsidRDefault="001A6595" w:rsidP="001A6595">
      <w:pPr>
        <w:rPr>
          <w:rFonts w:ascii="Times New Roman" w:hAnsi="Times New Roman" w:cs="Times New Roman"/>
        </w:rPr>
      </w:pPr>
      <w:r>
        <w:rPr>
          <w:rFonts w:ascii="Times New Roman" w:hAnsi="Times New Roman" w:cs="Times New Roman"/>
        </w:rPr>
        <w:t>following manuscript: ________________________________________</w:t>
      </w:r>
      <w:r w:rsidR="00D337C0">
        <w:rPr>
          <w:rFonts w:ascii="Times New Roman" w:hAnsi="Times New Roman" w:cs="Times New Roman"/>
        </w:rPr>
        <w:t xml:space="preserve"> (Working Title)</w:t>
      </w:r>
    </w:p>
    <w:p w14:paraId="4EE2CB75" w14:textId="77777777" w:rsidR="001A6595" w:rsidRDefault="001A6595" w:rsidP="001A6595">
      <w:pPr>
        <w:rPr>
          <w:rFonts w:ascii="Times New Roman" w:hAnsi="Times New Roman" w:cs="Times New Roman"/>
        </w:rPr>
      </w:pPr>
    </w:p>
    <w:p w14:paraId="6DA42B15" w14:textId="22AEB771" w:rsidR="001A6595" w:rsidRDefault="001A6595" w:rsidP="001A6595">
      <w:pPr>
        <w:rPr>
          <w:rFonts w:ascii="Times New Roman" w:hAnsi="Times New Roman" w:cs="Times New Roman"/>
        </w:rPr>
      </w:pPr>
      <w:r>
        <w:rPr>
          <w:rFonts w:ascii="Times New Roman" w:hAnsi="Times New Roman" w:cs="Times New Roman"/>
        </w:rPr>
        <w:t xml:space="preserve">Length </w:t>
      </w:r>
      <w:r w:rsidR="00D337C0">
        <w:rPr>
          <w:rFonts w:ascii="Times New Roman" w:hAnsi="Times New Roman" w:cs="Times New Roman"/>
        </w:rPr>
        <w:t>&amp;</w:t>
      </w:r>
      <w:r>
        <w:rPr>
          <w:rFonts w:ascii="Times New Roman" w:hAnsi="Times New Roman" w:cs="Times New Roman"/>
        </w:rPr>
        <w:t xml:space="preserve"> description </w:t>
      </w:r>
      <w:r w:rsidR="001D1E7A">
        <w:rPr>
          <w:rFonts w:ascii="Times New Roman" w:hAnsi="Times New Roman" w:cs="Times New Roman"/>
        </w:rPr>
        <w:t>of manuscript</w:t>
      </w:r>
      <w:r>
        <w:rPr>
          <w:rFonts w:ascii="Times New Roman" w:hAnsi="Times New Roman" w:cs="Times New Roman"/>
        </w:rPr>
        <w:t xml:space="preserve"> (</w:t>
      </w:r>
      <w:r w:rsidR="00D337C0">
        <w:rPr>
          <w:rFonts w:ascii="Times New Roman" w:hAnsi="Times New Roman" w:cs="Times New Roman"/>
        </w:rPr>
        <w:t xml:space="preserve">with </w:t>
      </w:r>
      <w:r w:rsidR="001D1E7A">
        <w:rPr>
          <w:rFonts w:ascii="Times New Roman" w:hAnsi="Times New Roman" w:cs="Times New Roman"/>
        </w:rPr>
        <w:t>p</w:t>
      </w:r>
      <w:r>
        <w:rPr>
          <w:rFonts w:ascii="Times New Roman" w:hAnsi="Times New Roman" w:cs="Times New Roman"/>
        </w:rPr>
        <w:t xml:space="preserve">age </w:t>
      </w:r>
      <w:r w:rsidR="001D1E7A">
        <w:rPr>
          <w:rFonts w:ascii="Times New Roman" w:hAnsi="Times New Roman" w:cs="Times New Roman"/>
        </w:rPr>
        <w:t xml:space="preserve">&amp; word </w:t>
      </w:r>
      <w:r>
        <w:rPr>
          <w:rFonts w:ascii="Times New Roman" w:hAnsi="Times New Roman" w:cs="Times New Roman"/>
        </w:rPr>
        <w:t>count)</w:t>
      </w:r>
      <w:r w:rsidR="001D1E7A">
        <w:rPr>
          <w:rFonts w:ascii="Times New Roman" w:hAnsi="Times New Roman" w:cs="Times New Roman"/>
        </w:rPr>
        <w:t>: ___________________________</w:t>
      </w:r>
    </w:p>
    <w:p w14:paraId="058898BC" w14:textId="77777777" w:rsidR="001D1E7A" w:rsidRDefault="001D1E7A" w:rsidP="001A6595">
      <w:pPr>
        <w:rPr>
          <w:rFonts w:ascii="Times New Roman" w:hAnsi="Times New Roman" w:cs="Times New Roman"/>
        </w:rPr>
      </w:pPr>
    </w:p>
    <w:p w14:paraId="7CB75CAD" w14:textId="77777777" w:rsidR="001A6595" w:rsidRDefault="001A6595" w:rsidP="001A6595">
      <w:pPr>
        <w:rPr>
          <w:rFonts w:ascii="Times New Roman" w:hAnsi="Times New Roman" w:cs="Times New Roman"/>
        </w:rPr>
      </w:pPr>
      <w:r>
        <w:rPr>
          <w:rFonts w:ascii="Times New Roman" w:hAnsi="Times New Roman" w:cs="Times New Roman"/>
        </w:rPr>
        <w:t>______________________________________________________________________________</w:t>
      </w:r>
    </w:p>
    <w:p w14:paraId="7CAF1341" w14:textId="77777777" w:rsidR="001D1E7A" w:rsidRDefault="001D1E7A" w:rsidP="001A6595">
      <w:pPr>
        <w:rPr>
          <w:rFonts w:ascii="Times New Roman" w:hAnsi="Times New Roman" w:cs="Times New Roman"/>
        </w:rPr>
      </w:pPr>
    </w:p>
    <w:p w14:paraId="02ED324A" w14:textId="64581872" w:rsidR="001D1E7A" w:rsidRDefault="001D1E7A" w:rsidP="001A6595">
      <w:pPr>
        <w:rPr>
          <w:rFonts w:ascii="Times New Roman" w:hAnsi="Times New Roman" w:cs="Times New Roman"/>
        </w:rPr>
      </w:pPr>
      <w:r>
        <w:rPr>
          <w:rFonts w:ascii="Times New Roman" w:hAnsi="Times New Roman" w:cs="Times New Roman"/>
        </w:rPr>
        <w:t>______________________________________________________________________________</w:t>
      </w:r>
    </w:p>
    <w:p w14:paraId="216B4D83" w14:textId="77777777" w:rsidR="001A6595" w:rsidRDefault="001A6595" w:rsidP="001A6595">
      <w:pPr>
        <w:rPr>
          <w:rFonts w:ascii="Times New Roman" w:hAnsi="Times New Roman" w:cs="Times New Roman"/>
        </w:rPr>
      </w:pPr>
    </w:p>
    <w:p w14:paraId="2C896D63" w14:textId="77777777" w:rsidR="001A6595" w:rsidRDefault="001A6595" w:rsidP="001A6595">
      <w:pPr>
        <w:rPr>
          <w:rFonts w:ascii="Times New Roman" w:hAnsi="Times New Roman" w:cs="Times New Roman"/>
        </w:rPr>
      </w:pPr>
    </w:p>
    <w:p w14:paraId="2F363DCA" w14:textId="1D74443D" w:rsidR="001A6595" w:rsidRPr="001A6595" w:rsidRDefault="001A6595" w:rsidP="001A6595">
      <w:pPr>
        <w:pStyle w:val="ListParagraph"/>
        <w:numPr>
          <w:ilvl w:val="0"/>
          <w:numId w:val="1"/>
        </w:numPr>
        <w:rPr>
          <w:rFonts w:ascii="Times New Roman" w:hAnsi="Times New Roman" w:cs="Times New Roman"/>
          <w:b/>
        </w:rPr>
      </w:pPr>
      <w:r>
        <w:rPr>
          <w:rFonts w:ascii="Times New Roman" w:hAnsi="Times New Roman" w:cs="Times New Roman"/>
          <w:b/>
        </w:rPr>
        <w:t>Editorial Tasks</w:t>
      </w:r>
      <w:r w:rsidRPr="001A6595">
        <w:rPr>
          <w:rFonts w:ascii="Times New Roman" w:hAnsi="Times New Roman" w:cs="Times New Roman"/>
          <w:b/>
        </w:rPr>
        <w:t xml:space="preserve">. </w:t>
      </w:r>
      <w:r>
        <w:rPr>
          <w:rFonts w:ascii="Times New Roman" w:hAnsi="Times New Roman" w:cs="Times New Roman"/>
        </w:rPr>
        <w:t xml:space="preserve">The Editor </w:t>
      </w:r>
      <w:r w:rsidR="003C5DEE">
        <w:rPr>
          <w:rFonts w:ascii="Times New Roman" w:hAnsi="Times New Roman" w:cs="Times New Roman"/>
        </w:rPr>
        <w:t>agrees to the following service</w:t>
      </w:r>
      <w:r>
        <w:rPr>
          <w:rFonts w:ascii="Times New Roman" w:hAnsi="Times New Roman" w:cs="Times New Roman"/>
        </w:rPr>
        <w:t xml:space="preserve"> to be performed on the manuscript:</w:t>
      </w:r>
    </w:p>
    <w:p w14:paraId="4EED4B85" w14:textId="3F44DC13" w:rsidR="001A6595" w:rsidRPr="003C5DEE" w:rsidRDefault="003C5DEE" w:rsidP="001A6595">
      <w:pPr>
        <w:pStyle w:val="ListParagraph"/>
        <w:numPr>
          <w:ilvl w:val="0"/>
          <w:numId w:val="2"/>
        </w:numPr>
        <w:rPr>
          <w:rFonts w:ascii="Times New Roman" w:hAnsi="Times New Roman" w:cs="Times New Roman"/>
          <w:b/>
        </w:rPr>
      </w:pPr>
      <w:r w:rsidRPr="003C5DEE">
        <w:rPr>
          <w:rFonts w:ascii="Times New Roman" w:hAnsi="Times New Roman" w:cs="Times New Roman"/>
          <w:b/>
        </w:rPr>
        <w:t>Proofreading</w:t>
      </w:r>
      <w:r w:rsidR="00CB4A42">
        <w:rPr>
          <w:rFonts w:ascii="Times New Roman" w:hAnsi="Times New Roman" w:cs="Times New Roman"/>
          <w:b/>
        </w:rPr>
        <w:t xml:space="preserve">: </w:t>
      </w:r>
      <w:r w:rsidR="00CB4A42">
        <w:rPr>
          <w:rFonts w:ascii="Times New Roman" w:hAnsi="Times New Roman" w:cs="Times New Roman"/>
        </w:rPr>
        <w:t>Corrections to</w:t>
      </w:r>
      <w:r>
        <w:rPr>
          <w:rFonts w:ascii="Times New Roman" w:hAnsi="Times New Roman" w:cs="Times New Roman"/>
        </w:rPr>
        <w:t xml:space="preserve"> grammar</w:t>
      </w:r>
      <w:r w:rsidR="001A6595">
        <w:rPr>
          <w:rFonts w:ascii="Times New Roman" w:hAnsi="Times New Roman" w:cs="Times New Roman"/>
        </w:rPr>
        <w:t>, spelling, punctuation</w:t>
      </w:r>
      <w:r>
        <w:rPr>
          <w:rFonts w:ascii="Times New Roman" w:hAnsi="Times New Roman" w:cs="Times New Roman"/>
        </w:rPr>
        <w:t>.</w:t>
      </w:r>
    </w:p>
    <w:p w14:paraId="2A1E2BA6" w14:textId="1B55903D" w:rsidR="003C5DEE" w:rsidRPr="001A6595" w:rsidRDefault="003C5DEE" w:rsidP="001A6595">
      <w:pPr>
        <w:pStyle w:val="ListParagraph"/>
        <w:numPr>
          <w:ilvl w:val="0"/>
          <w:numId w:val="2"/>
        </w:numPr>
        <w:rPr>
          <w:rFonts w:ascii="Times New Roman" w:hAnsi="Times New Roman" w:cs="Times New Roman"/>
          <w:b/>
        </w:rPr>
      </w:pPr>
      <w:r>
        <w:rPr>
          <w:rFonts w:ascii="Times New Roman" w:hAnsi="Times New Roman" w:cs="Times New Roman"/>
          <w:b/>
        </w:rPr>
        <w:t>Manuscript Evaluation</w:t>
      </w:r>
      <w:r w:rsidR="00CB4A42">
        <w:rPr>
          <w:rFonts w:ascii="Times New Roman" w:hAnsi="Times New Roman" w:cs="Times New Roman"/>
          <w:b/>
        </w:rPr>
        <w:t>:</w:t>
      </w:r>
      <w:r>
        <w:rPr>
          <w:rFonts w:ascii="Times New Roman" w:hAnsi="Times New Roman" w:cs="Times New Roman"/>
          <w:b/>
        </w:rPr>
        <w:t xml:space="preserve"> </w:t>
      </w:r>
      <w:r w:rsidR="00CB4A42">
        <w:rPr>
          <w:rFonts w:ascii="Times New Roman" w:hAnsi="Times New Roman" w:cs="Times New Roman"/>
        </w:rPr>
        <w:t>Focus on strengths and</w:t>
      </w:r>
      <w:r>
        <w:rPr>
          <w:rFonts w:ascii="Times New Roman" w:hAnsi="Times New Roman" w:cs="Times New Roman"/>
        </w:rPr>
        <w:t xml:space="preserve"> weaknesses followed by a written critique. Typographical errors, misspellings, grammar, and punctuation </w:t>
      </w:r>
      <w:r w:rsidR="00CB4A42">
        <w:rPr>
          <w:rFonts w:ascii="Times New Roman" w:hAnsi="Times New Roman" w:cs="Times New Roman"/>
        </w:rPr>
        <w:t>are</w:t>
      </w:r>
      <w:r>
        <w:rPr>
          <w:rFonts w:ascii="Times New Roman" w:hAnsi="Times New Roman" w:cs="Times New Roman"/>
        </w:rPr>
        <w:t xml:space="preserve"> addressed as well as syntax, flow, style, pacing</w:t>
      </w:r>
      <w:r w:rsidR="00D337C0">
        <w:rPr>
          <w:rFonts w:ascii="Times New Roman" w:hAnsi="Times New Roman" w:cs="Times New Roman"/>
        </w:rPr>
        <w:t>, plot structure/arc, and character development.</w:t>
      </w:r>
    </w:p>
    <w:p w14:paraId="0076FEB1" w14:textId="30ACA92B" w:rsidR="00526FBC" w:rsidRPr="00D337C0" w:rsidRDefault="003C5DEE" w:rsidP="001A6595">
      <w:pPr>
        <w:pStyle w:val="ListParagraph"/>
        <w:numPr>
          <w:ilvl w:val="0"/>
          <w:numId w:val="2"/>
        </w:numPr>
        <w:rPr>
          <w:rFonts w:ascii="Times New Roman" w:hAnsi="Times New Roman" w:cs="Times New Roman"/>
          <w:b/>
        </w:rPr>
      </w:pPr>
      <w:r>
        <w:rPr>
          <w:rFonts w:ascii="Times New Roman" w:hAnsi="Times New Roman" w:cs="Times New Roman"/>
          <w:b/>
        </w:rPr>
        <w:t>Stylistic E</w:t>
      </w:r>
      <w:r w:rsidR="001A6595" w:rsidRPr="003C5DEE">
        <w:rPr>
          <w:rFonts w:ascii="Times New Roman" w:hAnsi="Times New Roman" w:cs="Times New Roman"/>
          <w:b/>
        </w:rPr>
        <w:t>diting</w:t>
      </w:r>
      <w:r w:rsidR="00CB4A42">
        <w:rPr>
          <w:rFonts w:ascii="Times New Roman" w:hAnsi="Times New Roman" w:cs="Times New Roman"/>
        </w:rPr>
        <w:t>: F</w:t>
      </w:r>
      <w:r w:rsidR="00D337C0">
        <w:rPr>
          <w:rFonts w:ascii="Times New Roman" w:hAnsi="Times New Roman" w:cs="Times New Roman"/>
        </w:rPr>
        <w:t>o</w:t>
      </w:r>
      <w:r w:rsidR="00CB4A42">
        <w:rPr>
          <w:rFonts w:ascii="Times New Roman" w:hAnsi="Times New Roman" w:cs="Times New Roman"/>
        </w:rPr>
        <w:t xml:space="preserve">cus on fluidity of language for flow, style, and structure. </w:t>
      </w:r>
    </w:p>
    <w:p w14:paraId="3468BDE3" w14:textId="1E7BF700" w:rsidR="00D337C0" w:rsidRPr="00D337C0" w:rsidRDefault="00D337C0" w:rsidP="001A6595">
      <w:pPr>
        <w:pStyle w:val="ListParagraph"/>
        <w:numPr>
          <w:ilvl w:val="0"/>
          <w:numId w:val="2"/>
        </w:numPr>
        <w:rPr>
          <w:rFonts w:ascii="Times New Roman" w:hAnsi="Times New Roman" w:cs="Times New Roman"/>
          <w:b/>
        </w:rPr>
      </w:pPr>
      <w:r>
        <w:rPr>
          <w:rFonts w:ascii="Times New Roman" w:hAnsi="Times New Roman" w:cs="Times New Roman"/>
          <w:b/>
        </w:rPr>
        <w:t>Copyediting</w:t>
      </w:r>
      <w:r w:rsidR="00CB4A42">
        <w:rPr>
          <w:rFonts w:ascii="Times New Roman" w:hAnsi="Times New Roman" w:cs="Times New Roman"/>
          <w:b/>
        </w:rPr>
        <w:t>:</w:t>
      </w:r>
      <w:r>
        <w:rPr>
          <w:rFonts w:ascii="Times New Roman" w:hAnsi="Times New Roman" w:cs="Times New Roman"/>
          <w:b/>
        </w:rPr>
        <w:t xml:space="preserve"> </w:t>
      </w:r>
      <w:r w:rsidR="00CB4A42">
        <w:rPr>
          <w:rFonts w:ascii="Times New Roman" w:hAnsi="Times New Roman" w:cs="Times New Roman"/>
        </w:rPr>
        <w:t>A</w:t>
      </w:r>
      <w:r>
        <w:rPr>
          <w:rFonts w:ascii="Times New Roman" w:hAnsi="Times New Roman" w:cs="Times New Roman"/>
        </w:rPr>
        <w:t xml:space="preserve"> thorough review of grammar, spelling, continuity, line errors, formatting issues, fact-checking (nonfiction), and general stylistic consistency.</w:t>
      </w:r>
    </w:p>
    <w:p w14:paraId="4E7476BE" w14:textId="25C25102" w:rsidR="00D337C0" w:rsidRPr="00CB4A42" w:rsidRDefault="00D337C0" w:rsidP="001A6595">
      <w:pPr>
        <w:pStyle w:val="ListParagraph"/>
        <w:numPr>
          <w:ilvl w:val="0"/>
          <w:numId w:val="2"/>
        </w:numPr>
        <w:rPr>
          <w:rFonts w:ascii="Times New Roman" w:hAnsi="Times New Roman" w:cs="Times New Roman"/>
          <w:b/>
        </w:rPr>
      </w:pPr>
      <w:r>
        <w:rPr>
          <w:rFonts w:ascii="Times New Roman" w:hAnsi="Times New Roman" w:cs="Times New Roman"/>
          <w:b/>
        </w:rPr>
        <w:t xml:space="preserve">Substantive Editing </w:t>
      </w:r>
      <w:r>
        <w:rPr>
          <w:rFonts w:ascii="Times New Roman" w:hAnsi="Times New Roman" w:cs="Times New Roman"/>
        </w:rPr>
        <w:t>(or Content Editing)</w:t>
      </w:r>
      <w:r w:rsidR="00CB4A42">
        <w:rPr>
          <w:rFonts w:ascii="Times New Roman" w:hAnsi="Times New Roman" w:cs="Times New Roman"/>
        </w:rPr>
        <w:t xml:space="preserve">: The editor may rewrite portions of the manuscript for clarity, improved flow, and unnecessary backtracking at the sentence, paragraph, and chapter level. </w:t>
      </w:r>
    </w:p>
    <w:p w14:paraId="2AAA7419" w14:textId="36ADE068" w:rsidR="00CB4A42" w:rsidRPr="00D337C0" w:rsidRDefault="00CB4A42" w:rsidP="001A6595">
      <w:pPr>
        <w:pStyle w:val="ListParagraph"/>
        <w:numPr>
          <w:ilvl w:val="0"/>
          <w:numId w:val="2"/>
        </w:numPr>
        <w:rPr>
          <w:rFonts w:ascii="Times New Roman" w:hAnsi="Times New Roman" w:cs="Times New Roman"/>
          <w:b/>
        </w:rPr>
      </w:pPr>
      <w:r>
        <w:rPr>
          <w:rFonts w:ascii="Times New Roman" w:hAnsi="Times New Roman" w:cs="Times New Roman"/>
          <w:b/>
        </w:rPr>
        <w:t xml:space="preserve">Developmental Editing: </w:t>
      </w:r>
      <w:r>
        <w:rPr>
          <w:rFonts w:ascii="Times New Roman" w:hAnsi="Times New Roman" w:cs="Times New Roman"/>
        </w:rPr>
        <w:t>The editor suggests changes to the storyline, character development, and other areas that need improvement. Author incorporates changes.</w:t>
      </w:r>
    </w:p>
    <w:p w14:paraId="38C62D26" w14:textId="32D635A9" w:rsidR="00D337C0" w:rsidRPr="00D337C0" w:rsidRDefault="00D337C0" w:rsidP="001A6595">
      <w:pPr>
        <w:pStyle w:val="ListParagraph"/>
        <w:numPr>
          <w:ilvl w:val="0"/>
          <w:numId w:val="2"/>
        </w:numPr>
        <w:rPr>
          <w:rFonts w:ascii="Times New Roman" w:hAnsi="Times New Roman" w:cs="Times New Roman"/>
          <w:b/>
        </w:rPr>
      </w:pPr>
      <w:r>
        <w:rPr>
          <w:rFonts w:ascii="Times New Roman" w:hAnsi="Times New Roman" w:cs="Times New Roman"/>
          <w:b/>
        </w:rPr>
        <w:t>Rewriting</w:t>
      </w:r>
      <w:r w:rsidR="00CB4A42">
        <w:rPr>
          <w:rFonts w:ascii="Times New Roman" w:hAnsi="Times New Roman" w:cs="Times New Roman"/>
          <w:b/>
        </w:rPr>
        <w:t xml:space="preserve">: </w:t>
      </w:r>
      <w:r w:rsidR="00CB4A42">
        <w:rPr>
          <w:rFonts w:ascii="Times New Roman" w:hAnsi="Times New Roman" w:cs="Times New Roman"/>
        </w:rPr>
        <w:t>Editor uses Author’s idea, outline, research, and rough draft to create</w:t>
      </w:r>
      <w:r>
        <w:rPr>
          <w:rFonts w:ascii="Times New Roman" w:hAnsi="Times New Roman" w:cs="Times New Roman"/>
          <w:b/>
        </w:rPr>
        <w:t xml:space="preserve"> </w:t>
      </w:r>
      <w:r>
        <w:rPr>
          <w:rFonts w:ascii="Times New Roman" w:hAnsi="Times New Roman" w:cs="Times New Roman"/>
        </w:rPr>
        <w:t>a fresh, revised manuscript. This may require additional research and writing of original material.</w:t>
      </w:r>
    </w:p>
    <w:p w14:paraId="0554F5A4" w14:textId="77777777" w:rsidR="00526FBC" w:rsidRDefault="00526FBC" w:rsidP="00526FBC">
      <w:pPr>
        <w:ind w:left="720"/>
        <w:rPr>
          <w:rFonts w:ascii="Times New Roman" w:hAnsi="Times New Roman" w:cs="Times New Roman"/>
        </w:rPr>
      </w:pPr>
      <w:bookmarkStart w:id="0" w:name="_GoBack"/>
      <w:bookmarkEnd w:id="0"/>
    </w:p>
    <w:p w14:paraId="27604402" w14:textId="10DBABAA" w:rsidR="001A6595" w:rsidRDefault="00526FBC" w:rsidP="00526FBC">
      <w:pPr>
        <w:ind w:left="720"/>
        <w:rPr>
          <w:rFonts w:ascii="Times New Roman" w:hAnsi="Times New Roman" w:cs="Times New Roman"/>
        </w:rPr>
      </w:pPr>
      <w:r>
        <w:rPr>
          <w:rFonts w:ascii="Times New Roman" w:hAnsi="Times New Roman" w:cs="Times New Roman"/>
        </w:rPr>
        <w:t xml:space="preserve">These services </w:t>
      </w:r>
      <w:r w:rsidR="002F2186">
        <w:rPr>
          <w:rFonts w:ascii="Times New Roman" w:hAnsi="Times New Roman" w:cs="Times New Roman"/>
        </w:rPr>
        <w:t>include two editing passes: T</w:t>
      </w:r>
      <w:r>
        <w:rPr>
          <w:rFonts w:ascii="Times New Roman" w:hAnsi="Times New Roman" w:cs="Times New Roman"/>
        </w:rPr>
        <w:t>he Editor will edit, then send manuscript to Author for approval, Author will either accept or reject changes and answer any of the Editor’s queries, and then return the manuscript to t</w:t>
      </w:r>
      <w:r w:rsidR="00D337C0">
        <w:rPr>
          <w:rFonts w:ascii="Times New Roman" w:hAnsi="Times New Roman" w:cs="Times New Roman"/>
        </w:rPr>
        <w:t>he Editor, who will incorporate</w:t>
      </w:r>
      <w:r>
        <w:rPr>
          <w:rFonts w:ascii="Times New Roman" w:hAnsi="Times New Roman" w:cs="Times New Roman"/>
        </w:rPr>
        <w:t xml:space="preserve"> those changes or corrections into the manuscript and clean the copy of editorial markings.</w:t>
      </w:r>
    </w:p>
    <w:p w14:paraId="5E3C2038" w14:textId="5D247C98" w:rsidR="001D1E7A" w:rsidRPr="001D1E7A" w:rsidRDefault="001D1E7A" w:rsidP="001D1E7A">
      <w:pPr>
        <w:rPr>
          <w:rFonts w:ascii="Times New Roman" w:hAnsi="Times New Roman" w:cs="Times New Roman"/>
          <w:b/>
        </w:rPr>
      </w:pPr>
    </w:p>
    <w:p w14:paraId="3A148C4C" w14:textId="37385849" w:rsidR="001D1E7A" w:rsidRDefault="001D1E7A" w:rsidP="001D1E7A">
      <w:pPr>
        <w:pStyle w:val="ListParagraph"/>
        <w:numPr>
          <w:ilvl w:val="0"/>
          <w:numId w:val="1"/>
        </w:numPr>
        <w:rPr>
          <w:rFonts w:ascii="Times New Roman" w:hAnsi="Times New Roman" w:cs="Times New Roman"/>
        </w:rPr>
      </w:pPr>
      <w:r w:rsidRPr="001D1E7A">
        <w:rPr>
          <w:rFonts w:ascii="Times New Roman" w:hAnsi="Times New Roman" w:cs="Times New Roman"/>
          <w:b/>
        </w:rPr>
        <w:t>Delivery.</w:t>
      </w:r>
      <w:r>
        <w:rPr>
          <w:rFonts w:ascii="Times New Roman" w:hAnsi="Times New Roman" w:cs="Times New Roman"/>
        </w:rPr>
        <w:t xml:space="preserve"> Contingent upon the immediate signing of this contract and payment, the edit/</w:t>
      </w:r>
    </w:p>
    <w:p w14:paraId="1B371FC6" w14:textId="079FC390" w:rsidR="00526FBC" w:rsidRPr="002F2186" w:rsidRDefault="00526FBC" w:rsidP="001D1E7A">
      <w:pPr>
        <w:pStyle w:val="ListParagraph"/>
        <w:rPr>
          <w:rFonts w:ascii="Times New Roman" w:hAnsi="Times New Roman" w:cs="Times New Roman"/>
          <w:b/>
        </w:rPr>
      </w:pPr>
      <w:r w:rsidRPr="002F2186">
        <w:rPr>
          <w:rFonts w:ascii="Times New Roman" w:hAnsi="Times New Roman" w:cs="Times New Roman"/>
        </w:rPr>
        <w:t>critique of the manuscript is to be delivered to the Author by the Editor on or before _______________</w:t>
      </w:r>
      <w:r w:rsidR="002F2186">
        <w:rPr>
          <w:rFonts w:ascii="Times New Roman" w:hAnsi="Times New Roman" w:cs="Times New Roman"/>
        </w:rPr>
        <w:t xml:space="preserve"> </w:t>
      </w:r>
      <w:r w:rsidRPr="002F2186">
        <w:rPr>
          <w:rFonts w:ascii="Times New Roman" w:hAnsi="Times New Roman" w:cs="Times New Roman"/>
        </w:rPr>
        <w:t>(date).</w:t>
      </w:r>
    </w:p>
    <w:p w14:paraId="2CCAA8ED" w14:textId="77777777" w:rsidR="00526FBC" w:rsidRDefault="00526FBC" w:rsidP="00526FBC">
      <w:pPr>
        <w:pStyle w:val="ListParagraph"/>
        <w:rPr>
          <w:rFonts w:ascii="Times New Roman" w:hAnsi="Times New Roman" w:cs="Times New Roman"/>
        </w:rPr>
      </w:pPr>
    </w:p>
    <w:p w14:paraId="75BF5633" w14:textId="3405E3B1" w:rsidR="00526FBC" w:rsidRPr="002F2186" w:rsidRDefault="00526FBC" w:rsidP="002F2186">
      <w:pPr>
        <w:pStyle w:val="ListParagraph"/>
        <w:numPr>
          <w:ilvl w:val="0"/>
          <w:numId w:val="1"/>
        </w:numPr>
        <w:rPr>
          <w:rFonts w:ascii="Times New Roman" w:hAnsi="Times New Roman" w:cs="Times New Roman"/>
          <w:b/>
        </w:rPr>
      </w:pPr>
      <w:r w:rsidRPr="00526FBC">
        <w:rPr>
          <w:rFonts w:ascii="Times New Roman" w:hAnsi="Times New Roman" w:cs="Times New Roman"/>
          <w:b/>
        </w:rPr>
        <w:t xml:space="preserve">Payment. </w:t>
      </w:r>
      <w:r w:rsidRPr="002F2186">
        <w:rPr>
          <w:rFonts w:ascii="Times New Roman" w:hAnsi="Times New Roman" w:cs="Times New Roman"/>
        </w:rPr>
        <w:t>Author agrees to pay Editor $____________________________ (US</w:t>
      </w:r>
      <w:r w:rsidR="002F2186">
        <w:rPr>
          <w:rFonts w:ascii="Times New Roman" w:hAnsi="Times New Roman" w:cs="Times New Roman"/>
        </w:rPr>
        <w:t>D</w:t>
      </w:r>
      <w:r w:rsidR="001D1E7A">
        <w:rPr>
          <w:rFonts w:ascii="Times New Roman" w:hAnsi="Times New Roman" w:cs="Times New Roman"/>
        </w:rPr>
        <w:t>) for the service</w:t>
      </w:r>
      <w:r w:rsidRPr="002F2186">
        <w:rPr>
          <w:rFonts w:ascii="Times New Roman" w:hAnsi="Times New Roman" w:cs="Times New Roman"/>
        </w:rPr>
        <w:t xml:space="preserve"> </w:t>
      </w:r>
      <w:r w:rsidR="001D1E7A">
        <w:rPr>
          <w:rFonts w:ascii="Times New Roman" w:hAnsi="Times New Roman" w:cs="Times New Roman"/>
        </w:rPr>
        <w:t>selected</w:t>
      </w:r>
      <w:r w:rsidRPr="002F2186">
        <w:rPr>
          <w:rFonts w:ascii="Times New Roman" w:hAnsi="Times New Roman" w:cs="Times New Roman"/>
        </w:rPr>
        <w:t>. Chec</w:t>
      </w:r>
      <w:r w:rsidR="001D1E7A">
        <w:rPr>
          <w:rFonts w:ascii="Times New Roman" w:hAnsi="Times New Roman" w:cs="Times New Roman"/>
        </w:rPr>
        <w:t>ks should be made out to</w:t>
      </w:r>
      <w:r w:rsidRPr="002F2186">
        <w:rPr>
          <w:rFonts w:ascii="Times New Roman" w:hAnsi="Times New Roman" w:cs="Times New Roman"/>
        </w:rPr>
        <w:t xml:space="preserve"> “Christine Almstrom” and sent</w:t>
      </w:r>
      <w:r w:rsidR="002F2186">
        <w:rPr>
          <w:rFonts w:ascii="Times New Roman" w:hAnsi="Times New Roman" w:cs="Times New Roman"/>
        </w:rPr>
        <w:t xml:space="preserve"> to the address following this Agreement</w:t>
      </w:r>
      <w:r w:rsidRPr="002F2186">
        <w:rPr>
          <w:rFonts w:ascii="Times New Roman" w:hAnsi="Times New Roman" w:cs="Times New Roman"/>
        </w:rPr>
        <w:t>.</w:t>
      </w:r>
      <w:r w:rsidR="002F2186">
        <w:rPr>
          <w:rFonts w:ascii="Times New Roman" w:hAnsi="Times New Roman" w:cs="Times New Roman"/>
        </w:rPr>
        <w:t xml:space="preserve"> Unless otherwise specified, payment is due in full prior to start of the project.</w:t>
      </w:r>
    </w:p>
    <w:p w14:paraId="485AD505" w14:textId="77777777" w:rsidR="00526FBC" w:rsidRPr="00526FBC" w:rsidRDefault="00526FBC" w:rsidP="00526FBC">
      <w:pPr>
        <w:ind w:left="720"/>
        <w:rPr>
          <w:rFonts w:ascii="Times New Roman" w:hAnsi="Times New Roman" w:cs="Times New Roman"/>
          <w:b/>
        </w:rPr>
      </w:pPr>
    </w:p>
    <w:p w14:paraId="5FAAE945" w14:textId="687150F8" w:rsidR="00526FBC" w:rsidRPr="002F2186" w:rsidRDefault="00526FBC" w:rsidP="002F2186">
      <w:pPr>
        <w:pStyle w:val="ListParagraph"/>
        <w:numPr>
          <w:ilvl w:val="0"/>
          <w:numId w:val="1"/>
        </w:numPr>
        <w:rPr>
          <w:rFonts w:ascii="Times New Roman" w:hAnsi="Times New Roman" w:cs="Times New Roman"/>
          <w:b/>
        </w:rPr>
      </w:pPr>
      <w:r w:rsidRPr="00526FBC">
        <w:rPr>
          <w:rFonts w:ascii="Times New Roman" w:hAnsi="Times New Roman" w:cs="Times New Roman"/>
          <w:b/>
        </w:rPr>
        <w:t xml:space="preserve">Confidentiality. </w:t>
      </w:r>
      <w:r w:rsidRPr="002F2186">
        <w:rPr>
          <w:rFonts w:ascii="Times New Roman" w:hAnsi="Times New Roman" w:cs="Times New Roman"/>
        </w:rPr>
        <w:t>Editor agrees not to reproduce, give, or show to a</w:t>
      </w:r>
      <w:r w:rsidR="001D1E7A">
        <w:rPr>
          <w:rFonts w:ascii="Times New Roman" w:hAnsi="Times New Roman" w:cs="Times New Roman"/>
        </w:rPr>
        <w:t xml:space="preserve"> third party </w:t>
      </w:r>
      <w:r w:rsidRPr="002F2186">
        <w:rPr>
          <w:rFonts w:ascii="Times New Roman" w:hAnsi="Times New Roman" w:cs="Times New Roman"/>
        </w:rPr>
        <w:t>any material sent by the Author for editing purposes, unless agree</w:t>
      </w:r>
      <w:r w:rsidR="001D1E7A">
        <w:rPr>
          <w:rFonts w:ascii="Times New Roman" w:hAnsi="Times New Roman" w:cs="Times New Roman"/>
        </w:rPr>
        <w:t>d</w:t>
      </w:r>
      <w:r w:rsidRPr="002F2186">
        <w:rPr>
          <w:rFonts w:ascii="Times New Roman" w:hAnsi="Times New Roman" w:cs="Times New Roman"/>
        </w:rPr>
        <w:t xml:space="preserve"> to in advance.</w:t>
      </w:r>
    </w:p>
    <w:p w14:paraId="3AC3EEB5" w14:textId="77777777" w:rsidR="00526FBC" w:rsidRDefault="00526FBC" w:rsidP="00526FBC">
      <w:pPr>
        <w:pStyle w:val="ListParagraph"/>
        <w:rPr>
          <w:rFonts w:ascii="Times New Roman" w:hAnsi="Times New Roman" w:cs="Times New Roman"/>
        </w:rPr>
      </w:pPr>
    </w:p>
    <w:p w14:paraId="09A96C26" w14:textId="77777777" w:rsidR="00526FBC" w:rsidRPr="002F2186" w:rsidRDefault="00526FBC" w:rsidP="002F2186">
      <w:pPr>
        <w:pStyle w:val="ListParagraph"/>
        <w:numPr>
          <w:ilvl w:val="0"/>
          <w:numId w:val="1"/>
        </w:numPr>
        <w:rPr>
          <w:rFonts w:ascii="Times New Roman" w:hAnsi="Times New Roman" w:cs="Times New Roman"/>
          <w:b/>
        </w:rPr>
      </w:pPr>
      <w:r w:rsidRPr="00A56F7F">
        <w:rPr>
          <w:rFonts w:ascii="Times New Roman" w:hAnsi="Times New Roman" w:cs="Times New Roman"/>
          <w:b/>
        </w:rPr>
        <w:t>Expenses.</w:t>
      </w:r>
      <w:r w:rsidR="002F2186">
        <w:rPr>
          <w:rFonts w:ascii="Times New Roman" w:hAnsi="Times New Roman" w:cs="Times New Roman"/>
          <w:b/>
        </w:rPr>
        <w:t xml:space="preserve"> </w:t>
      </w:r>
      <w:r w:rsidR="00A56F7F" w:rsidRPr="002F2186">
        <w:rPr>
          <w:rFonts w:ascii="Times New Roman" w:hAnsi="Times New Roman" w:cs="Times New Roman"/>
        </w:rPr>
        <w:t>Author will reimburse Editor for direct expenses incurred in fulfilling this Agreement, including, but not limited to, photocopying, printouts, inputting, couriers, and postage. Editor will not incur any expenses without Author’s express written permission. This permission can include emails and/or text messages.</w:t>
      </w:r>
    </w:p>
    <w:p w14:paraId="43A6B1D7" w14:textId="77777777" w:rsidR="00A56F7F" w:rsidRPr="00A56F7F" w:rsidRDefault="00A56F7F" w:rsidP="00526FBC">
      <w:pPr>
        <w:pStyle w:val="ListParagraph"/>
        <w:rPr>
          <w:rFonts w:ascii="Times New Roman" w:hAnsi="Times New Roman" w:cs="Times New Roman"/>
          <w:b/>
        </w:rPr>
      </w:pPr>
    </w:p>
    <w:p w14:paraId="6D015C3F" w14:textId="77777777" w:rsidR="00A56F7F" w:rsidRPr="002F2186" w:rsidRDefault="00A56F7F" w:rsidP="002F2186">
      <w:pPr>
        <w:pStyle w:val="ListParagraph"/>
        <w:numPr>
          <w:ilvl w:val="0"/>
          <w:numId w:val="1"/>
        </w:numPr>
        <w:rPr>
          <w:rFonts w:ascii="Times New Roman" w:hAnsi="Times New Roman" w:cs="Times New Roman"/>
          <w:b/>
        </w:rPr>
      </w:pPr>
      <w:r w:rsidRPr="00A56F7F">
        <w:rPr>
          <w:rFonts w:ascii="Times New Roman" w:hAnsi="Times New Roman" w:cs="Times New Roman"/>
          <w:b/>
        </w:rPr>
        <w:t xml:space="preserve">Limitations. </w:t>
      </w:r>
      <w:r w:rsidRPr="002F2186">
        <w:rPr>
          <w:rFonts w:ascii="Times New Roman" w:hAnsi="Times New Roman" w:cs="Times New Roman"/>
        </w:rPr>
        <w:t>No guarantees are made as to the salability or marketability of the edited manuscript. Nor is there a guarantee that the manuscript will be completely error-free, though all efforts will be made to make it so. Unless a co-writing/co-authorship arrangement is made in writing, all royalties and monies gained by the sale of the book will be the sole property of the Author.</w:t>
      </w:r>
    </w:p>
    <w:p w14:paraId="683CC03D" w14:textId="77777777" w:rsidR="00A56F7F" w:rsidRDefault="00A56F7F" w:rsidP="00A56F7F">
      <w:pPr>
        <w:ind w:left="720"/>
        <w:rPr>
          <w:rFonts w:ascii="Times New Roman" w:hAnsi="Times New Roman" w:cs="Times New Roman"/>
        </w:rPr>
      </w:pPr>
    </w:p>
    <w:p w14:paraId="7DA7DEF7" w14:textId="77777777" w:rsidR="00A56F7F" w:rsidRPr="002F2186" w:rsidRDefault="00A56F7F" w:rsidP="002F2186">
      <w:pPr>
        <w:pStyle w:val="ListParagraph"/>
        <w:numPr>
          <w:ilvl w:val="0"/>
          <w:numId w:val="1"/>
        </w:numPr>
        <w:rPr>
          <w:rFonts w:ascii="Times New Roman" w:hAnsi="Times New Roman" w:cs="Times New Roman"/>
          <w:b/>
        </w:rPr>
      </w:pPr>
      <w:r w:rsidRPr="00A56F7F">
        <w:rPr>
          <w:rFonts w:ascii="Times New Roman" w:hAnsi="Times New Roman" w:cs="Times New Roman"/>
          <w:b/>
        </w:rPr>
        <w:t>Applicable Laws.</w:t>
      </w:r>
      <w:r w:rsidR="002F2186">
        <w:rPr>
          <w:rFonts w:ascii="Times New Roman" w:hAnsi="Times New Roman" w:cs="Times New Roman"/>
          <w:b/>
        </w:rPr>
        <w:t xml:space="preserve"> </w:t>
      </w:r>
      <w:r w:rsidRPr="002F2186">
        <w:rPr>
          <w:rFonts w:ascii="Times New Roman" w:hAnsi="Times New Roman" w:cs="Times New Roman"/>
        </w:rPr>
        <w:t xml:space="preserve">Both parties agree that this Agreement shall be interpreted and governed by the laws of the </w:t>
      </w:r>
      <w:r w:rsidR="002F2186">
        <w:rPr>
          <w:rFonts w:ascii="Times New Roman" w:hAnsi="Times New Roman" w:cs="Times New Roman"/>
        </w:rPr>
        <w:t>State of</w:t>
      </w:r>
      <w:r w:rsidRPr="002F2186">
        <w:rPr>
          <w:rFonts w:ascii="Times New Roman" w:hAnsi="Times New Roman" w:cs="Times New Roman"/>
        </w:rPr>
        <w:t xml:space="preserve"> New Hampshire.</w:t>
      </w:r>
    </w:p>
    <w:p w14:paraId="2C219EC5" w14:textId="77777777" w:rsidR="00A56F7F" w:rsidRDefault="00A56F7F" w:rsidP="00A56F7F">
      <w:pPr>
        <w:ind w:left="720"/>
        <w:rPr>
          <w:rFonts w:ascii="Times New Roman" w:hAnsi="Times New Roman" w:cs="Times New Roman"/>
        </w:rPr>
      </w:pPr>
    </w:p>
    <w:p w14:paraId="20D4BAEB" w14:textId="77777777" w:rsidR="00A56F7F" w:rsidRPr="002F2186" w:rsidRDefault="00A56F7F" w:rsidP="002F2186">
      <w:pPr>
        <w:pStyle w:val="ListParagraph"/>
        <w:numPr>
          <w:ilvl w:val="0"/>
          <w:numId w:val="1"/>
        </w:numPr>
        <w:rPr>
          <w:rFonts w:ascii="Times New Roman" w:hAnsi="Times New Roman" w:cs="Times New Roman"/>
          <w:b/>
        </w:rPr>
      </w:pPr>
      <w:r w:rsidRPr="00A56F7F">
        <w:rPr>
          <w:rFonts w:ascii="Times New Roman" w:hAnsi="Times New Roman" w:cs="Times New Roman"/>
          <w:b/>
        </w:rPr>
        <w:t xml:space="preserve">Miscellaneous. </w:t>
      </w:r>
      <w:r w:rsidRPr="002F2186">
        <w:rPr>
          <w:rFonts w:ascii="Times New Roman" w:hAnsi="Times New Roman" w:cs="Times New Roman"/>
        </w:rPr>
        <w:t>This Agreement may be amended only in writing signed by both parties.</w:t>
      </w:r>
    </w:p>
    <w:p w14:paraId="1C138A90" w14:textId="77777777" w:rsidR="00A56F7F" w:rsidRDefault="00A56F7F" w:rsidP="00A56F7F">
      <w:pPr>
        <w:ind w:left="720"/>
        <w:rPr>
          <w:rFonts w:ascii="Times New Roman" w:hAnsi="Times New Roman" w:cs="Times New Roman"/>
        </w:rPr>
      </w:pPr>
    </w:p>
    <w:p w14:paraId="34B76AD7" w14:textId="77777777" w:rsidR="00A56F7F" w:rsidRPr="002F2186" w:rsidRDefault="00A56F7F" w:rsidP="002F2186">
      <w:pPr>
        <w:pStyle w:val="ListParagraph"/>
        <w:numPr>
          <w:ilvl w:val="0"/>
          <w:numId w:val="1"/>
        </w:numPr>
        <w:rPr>
          <w:rFonts w:ascii="Times New Roman" w:hAnsi="Times New Roman" w:cs="Times New Roman"/>
          <w:b/>
        </w:rPr>
      </w:pPr>
      <w:r w:rsidRPr="00A56F7F">
        <w:rPr>
          <w:rFonts w:ascii="Times New Roman" w:hAnsi="Times New Roman" w:cs="Times New Roman"/>
          <w:b/>
        </w:rPr>
        <w:t>Termination.</w:t>
      </w:r>
      <w:r w:rsidR="002F2186">
        <w:rPr>
          <w:rFonts w:ascii="Times New Roman" w:hAnsi="Times New Roman" w:cs="Times New Roman"/>
          <w:b/>
        </w:rPr>
        <w:t xml:space="preserve"> </w:t>
      </w:r>
      <w:r w:rsidRPr="002F2186">
        <w:rPr>
          <w:rFonts w:ascii="Times New Roman" w:hAnsi="Times New Roman" w:cs="Times New Roman"/>
        </w:rPr>
        <w:t>Once the project is in process, either party may terminate this Agreement in the event of material change of circumstance with 14 days’ notice sent in writing to the other party at the address provided. If the Editor terminates the Agreement, Author will pay the Editor for work done up to the date of termination, and Editor will refund overpayment. If the Author terminates the Agreement, the Author will pay the Editor for the work completed up to the date of termination, but this amount will not be less than 50% of the estimated total for the project.</w:t>
      </w:r>
    </w:p>
    <w:p w14:paraId="7B8A7A3E" w14:textId="77777777" w:rsidR="00A56F7F" w:rsidRDefault="00A56F7F" w:rsidP="00A56F7F">
      <w:pPr>
        <w:ind w:left="720"/>
        <w:rPr>
          <w:rFonts w:ascii="Times New Roman" w:hAnsi="Times New Roman" w:cs="Times New Roman"/>
        </w:rPr>
      </w:pPr>
    </w:p>
    <w:p w14:paraId="0A8088F3" w14:textId="77777777" w:rsidR="00A56F7F" w:rsidRPr="00A56F7F" w:rsidRDefault="00A56F7F" w:rsidP="002F2186">
      <w:pPr>
        <w:rPr>
          <w:rFonts w:ascii="Times New Roman" w:hAnsi="Times New Roman" w:cs="Times New Roman"/>
        </w:rPr>
      </w:pPr>
      <w:r>
        <w:rPr>
          <w:rFonts w:ascii="Times New Roman" w:hAnsi="Times New Roman" w:cs="Times New Roman"/>
        </w:rPr>
        <w:t>This Agreement is made and entered into by an</w:t>
      </w:r>
      <w:r w:rsidR="002F2186">
        <w:rPr>
          <w:rFonts w:ascii="Times New Roman" w:hAnsi="Times New Roman" w:cs="Times New Roman"/>
        </w:rPr>
        <w:t xml:space="preserve">d between the afore listed parties hereto on_________________________ </w:t>
      </w:r>
      <w:r>
        <w:rPr>
          <w:rFonts w:ascii="Times New Roman" w:hAnsi="Times New Roman" w:cs="Times New Roman"/>
        </w:rPr>
        <w:t>(date)</w:t>
      </w:r>
    </w:p>
    <w:p w14:paraId="60B099A6" w14:textId="77777777" w:rsidR="001A6595" w:rsidRDefault="001A6595" w:rsidP="001A6595">
      <w:pPr>
        <w:rPr>
          <w:rFonts w:ascii="Times New Roman" w:hAnsi="Times New Roman" w:cs="Times New Roman"/>
        </w:rPr>
      </w:pPr>
    </w:p>
    <w:p w14:paraId="72034F98" w14:textId="77777777" w:rsidR="001A6595" w:rsidRDefault="00A56F7F" w:rsidP="001A6595">
      <w:pPr>
        <w:rPr>
          <w:rFonts w:ascii="Times New Roman" w:hAnsi="Times New Roman" w:cs="Times New Roman"/>
        </w:rPr>
      </w:pPr>
      <w:r>
        <w:rPr>
          <w:rFonts w:ascii="Times New Roman" w:hAnsi="Times New Roman" w:cs="Times New Roman"/>
        </w:rPr>
        <w:t>Author’s signature</w:t>
      </w:r>
      <w:r w:rsidR="001A6595">
        <w:rPr>
          <w:rFonts w:ascii="Times New Roman" w:hAnsi="Times New Roman" w:cs="Times New Roman"/>
        </w:rPr>
        <w:t>: _______________________________</w:t>
      </w:r>
      <w:r w:rsidR="002F2186">
        <w:rPr>
          <w:rFonts w:ascii="Times New Roman" w:hAnsi="Times New Roman" w:cs="Times New Roman"/>
        </w:rPr>
        <w:t>_______</w:t>
      </w:r>
      <w:r w:rsidR="001A6595">
        <w:rPr>
          <w:rFonts w:ascii="Times New Roman" w:hAnsi="Times New Roman" w:cs="Times New Roman"/>
        </w:rPr>
        <w:t xml:space="preserve"> </w:t>
      </w:r>
    </w:p>
    <w:p w14:paraId="17709862" w14:textId="77777777" w:rsidR="002F2186" w:rsidRDefault="002F2186" w:rsidP="001A6595">
      <w:pPr>
        <w:rPr>
          <w:rFonts w:ascii="Times New Roman" w:hAnsi="Times New Roman" w:cs="Times New Roman"/>
        </w:rPr>
      </w:pPr>
    </w:p>
    <w:p w14:paraId="5592B3CD" w14:textId="77777777" w:rsidR="001A6595" w:rsidRDefault="002F2186">
      <w:pPr>
        <w:rPr>
          <w:rFonts w:ascii="Times New Roman" w:hAnsi="Times New Roman" w:cs="Times New Roman"/>
        </w:rPr>
      </w:pPr>
      <w:r>
        <w:rPr>
          <w:rFonts w:ascii="Times New Roman" w:hAnsi="Times New Roman" w:cs="Times New Roman"/>
        </w:rPr>
        <w:t>Editor’s signature: _______________________________________</w:t>
      </w:r>
    </w:p>
    <w:p w14:paraId="5F258DB9" w14:textId="77777777" w:rsidR="002D0B6F" w:rsidRDefault="002D0B6F">
      <w:pPr>
        <w:rPr>
          <w:rFonts w:ascii="Times New Roman" w:hAnsi="Times New Roman" w:cs="Times New Roman"/>
        </w:rPr>
      </w:pPr>
    </w:p>
    <w:p w14:paraId="0DF47CD2" w14:textId="77777777" w:rsidR="001D1E7A" w:rsidRDefault="001D1E7A">
      <w:pPr>
        <w:rPr>
          <w:rFonts w:ascii="Times New Roman" w:hAnsi="Times New Roman" w:cs="Times New Roman"/>
        </w:rPr>
      </w:pPr>
    </w:p>
    <w:p w14:paraId="3EBAD4D0" w14:textId="77777777" w:rsidR="002D0B6F" w:rsidRDefault="002D0B6F" w:rsidP="002D0B6F">
      <w:pPr>
        <w:jc w:val="center"/>
        <w:rPr>
          <w:rFonts w:ascii="Times New Roman" w:hAnsi="Times New Roman" w:cs="Times New Roman"/>
        </w:rPr>
      </w:pPr>
      <w:r>
        <w:rPr>
          <w:rFonts w:ascii="Times New Roman" w:hAnsi="Times New Roman" w:cs="Times New Roman"/>
        </w:rPr>
        <w:t>Christine Almstrom</w:t>
      </w:r>
    </w:p>
    <w:p w14:paraId="20830AE7" w14:textId="77777777" w:rsidR="002D0B6F" w:rsidRDefault="002D0B6F" w:rsidP="002D0B6F">
      <w:pPr>
        <w:jc w:val="center"/>
        <w:rPr>
          <w:rFonts w:ascii="Times New Roman" w:hAnsi="Times New Roman" w:cs="Times New Roman"/>
        </w:rPr>
      </w:pPr>
      <w:r>
        <w:rPr>
          <w:rFonts w:ascii="Times New Roman" w:hAnsi="Times New Roman" w:cs="Times New Roman"/>
        </w:rPr>
        <w:t xml:space="preserve">P. O. Box 2015 </w:t>
      </w:r>
      <w:r>
        <w:rPr>
          <w:rFonts w:ascii="Times New Roman" w:hAnsi="Times New Roman" w:cs="Times New Roman"/>
        </w:rPr>
        <w:sym w:font="Symbol" w:char="F0A8"/>
      </w:r>
      <w:r>
        <w:rPr>
          <w:rFonts w:ascii="Times New Roman" w:hAnsi="Times New Roman" w:cs="Times New Roman"/>
        </w:rPr>
        <w:t xml:space="preserve"> Grantham, NH 03753</w:t>
      </w:r>
    </w:p>
    <w:p w14:paraId="5E460380" w14:textId="77777777" w:rsidR="002D0B6F" w:rsidRPr="002F2186" w:rsidRDefault="002D0B6F" w:rsidP="002D0B6F">
      <w:pPr>
        <w:jc w:val="center"/>
        <w:rPr>
          <w:rFonts w:ascii="Times New Roman" w:hAnsi="Times New Roman" w:cs="Times New Roman"/>
        </w:rPr>
      </w:pPr>
      <w:r>
        <w:rPr>
          <w:rFonts w:ascii="Times New Roman" w:hAnsi="Times New Roman" w:cs="Times New Roman"/>
        </w:rPr>
        <w:t>(603) 863-0086</w:t>
      </w:r>
    </w:p>
    <w:sectPr w:rsidR="002D0B6F" w:rsidRPr="002F2186" w:rsidSect="00CE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halkduster">
    <w:panose1 w:val="03050602040202020205"/>
    <w:charset w:val="00"/>
    <w:family w:val="auto"/>
    <w:pitch w:val="variable"/>
    <w:sig w:usb0="8000002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A6837"/>
    <w:multiLevelType w:val="hybridMultilevel"/>
    <w:tmpl w:val="72220732"/>
    <w:lvl w:ilvl="0" w:tplc="7708D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0347A"/>
    <w:multiLevelType w:val="hybridMultilevel"/>
    <w:tmpl w:val="E0AC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DF"/>
    <w:rsid w:val="001A6595"/>
    <w:rsid w:val="001D1E7A"/>
    <w:rsid w:val="002D0B6F"/>
    <w:rsid w:val="002F2186"/>
    <w:rsid w:val="003C5DEE"/>
    <w:rsid w:val="00526FBC"/>
    <w:rsid w:val="00A56F7F"/>
    <w:rsid w:val="00B514DF"/>
    <w:rsid w:val="00CB4A42"/>
    <w:rsid w:val="00CE45A7"/>
    <w:rsid w:val="00D337C0"/>
    <w:rsid w:val="00D3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31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95"/>
    <w:pPr>
      <w:ind w:left="720"/>
      <w:contextualSpacing/>
    </w:pPr>
  </w:style>
  <w:style w:type="character" w:styleId="Hyperlink">
    <w:name w:val="Hyperlink"/>
    <w:basedOn w:val="DefaultParagraphFont"/>
    <w:uiPriority w:val="99"/>
    <w:unhideWhenUsed/>
    <w:rsid w:val="001A6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675</Words>
  <Characters>3849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dc:creator>
  <cp:keywords/>
  <dc:description/>
  <cp:lastModifiedBy>C A</cp:lastModifiedBy>
  <cp:revision>3</cp:revision>
  <dcterms:created xsi:type="dcterms:W3CDTF">2017-12-17T23:37:00Z</dcterms:created>
  <dcterms:modified xsi:type="dcterms:W3CDTF">2017-12-18T19:10:00Z</dcterms:modified>
</cp:coreProperties>
</file>